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9D0C0" w14:textId="77777777" w:rsidR="003A49EA" w:rsidRPr="00A45DC0" w:rsidRDefault="003A49EA" w:rsidP="003A49EA">
      <w:pPr>
        <w:jc w:val="center"/>
        <w:rPr>
          <w:rFonts w:ascii="GHEA Grapalat" w:hAnsi="GHEA Grapalat" w:cs="Calibri"/>
          <w:b/>
          <w:lang w:val="af-ZA"/>
        </w:rPr>
      </w:pPr>
      <w:r w:rsidRPr="00A45DC0">
        <w:rPr>
          <w:rFonts w:ascii="GHEA Grapalat" w:hAnsi="GHEA Grapalat" w:cs="Calibri"/>
          <w:b/>
          <w:lang w:val="af-ZA"/>
        </w:rPr>
        <w:t>ТЕХНИЧЕСКАЯ ХАРАКТЕРИСТИКА</w:t>
      </w:r>
    </w:p>
    <w:p w14:paraId="789A0C12" w14:textId="77777777" w:rsidR="003A49EA" w:rsidRPr="00A45DC0" w:rsidRDefault="003A49EA" w:rsidP="003A49EA">
      <w:pPr>
        <w:jc w:val="center"/>
        <w:rPr>
          <w:rFonts w:ascii="GHEA Grapalat" w:hAnsi="GHEA Grapalat" w:cs="Calibri"/>
          <w:b/>
          <w:lang w:val="af-ZA"/>
        </w:rPr>
      </w:pPr>
      <w:r w:rsidRPr="00A45DC0">
        <w:rPr>
          <w:rFonts w:ascii="GHEA Grapalat" w:hAnsi="GHEA Grapalat" w:cs="Calibri"/>
          <w:b/>
          <w:lang w:val="af-ZA"/>
        </w:rPr>
        <w:t>Централизованная система передачи информации и оповещения тревог</w:t>
      </w:r>
    </w:p>
    <w:p w14:paraId="48CE02D4" w14:textId="77777777" w:rsidR="003A49EA" w:rsidRPr="00A45DC0" w:rsidRDefault="003A49EA" w:rsidP="003A49EA">
      <w:pPr>
        <w:jc w:val="center"/>
        <w:rPr>
          <w:rFonts w:ascii="GHEA Grapalat" w:hAnsi="GHEA Grapalat" w:cs="Calibri"/>
          <w:b/>
          <w:lang w:val="af-ZA"/>
        </w:rPr>
      </w:pPr>
      <w:r w:rsidRPr="00A45DC0">
        <w:rPr>
          <w:rFonts w:ascii="GHEA Grapalat" w:hAnsi="GHEA Grapalat" w:cs="Calibri"/>
          <w:b/>
          <w:lang w:val="af-ZA"/>
        </w:rPr>
        <w:t>(Глобальная сеть)</w:t>
      </w:r>
    </w:p>
    <w:p w14:paraId="224F5543" w14:textId="77777777" w:rsidR="003A49EA" w:rsidRPr="00A45DC0" w:rsidRDefault="003A49EA" w:rsidP="003A49EA">
      <w:pPr>
        <w:jc w:val="both"/>
        <w:rPr>
          <w:rFonts w:ascii="GHEA Grapalat" w:hAnsi="GHEA Grapalat" w:cs="Calibri"/>
          <w:b/>
          <w:lang w:val="af-ZA"/>
        </w:rPr>
      </w:pPr>
      <w:r w:rsidRPr="00A45DC0">
        <w:rPr>
          <w:rFonts w:ascii="GHEA Grapalat" w:hAnsi="GHEA Grapalat" w:cs="Calibri"/>
          <w:b/>
          <w:lang w:val="af-ZA"/>
        </w:rPr>
        <w:t>Общие требования к системе</w:t>
      </w:r>
    </w:p>
    <w:p w14:paraId="5886A170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Система должна состоять из программного обеспечения и устройств передачи данный и контрольных отметок .</w:t>
      </w:r>
    </w:p>
    <w:p w14:paraId="3FEC251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Режим работы системы </w:t>
      </w:r>
      <w:r>
        <w:rPr>
          <w:rFonts w:ascii="GHEA Grapalat" w:hAnsi="GHEA Grapalat" w:cs="Calibri"/>
          <w:lang w:val="af-ZA"/>
        </w:rPr>
        <w:t>7/24</w:t>
      </w:r>
    </w:p>
    <w:p w14:paraId="61570625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Для сбора и передачи данных от сигнализаций охраняемых объектов должны быть  использованы  дополнительные (промежуточные) устройства, которые должны быть подключены к сигнализациям, получать и передавать данные на центральный сервер, при этом не должен быть нарушен нормальной прецесс работы сигнализаций.</w:t>
      </w:r>
    </w:p>
    <w:p w14:paraId="629394C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Группам захвата должны быть розданы устройства контролных отметок, по которым должны определятся дата и время подхода вотрудника группы к конкретному обекту. При подводе устройства к метке, устройство должно регистрировать контрольную отметку данной группы в данном обекте и в онлайн режимы отправить данные в центролзированную систему.</w:t>
      </w:r>
    </w:p>
    <w:p w14:paraId="52BF803E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Система должна иметь отдельный (центральный) сервер, на котором будут установлены пакет программного обеспечения и база данных.</w:t>
      </w:r>
    </w:p>
    <w:p w14:paraId="17A79E39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Сервера должны быть установлены в ГУГО полиции </w:t>
      </w:r>
      <w:r w:rsidRPr="00F2100E">
        <w:rPr>
          <w:rFonts w:ascii="GHEA Grapalat" w:hAnsi="GHEA Grapalat" w:cs="Calibri"/>
          <w:lang w:val="ru-RU"/>
        </w:rPr>
        <w:t xml:space="preserve">МВД </w:t>
      </w:r>
      <w:r w:rsidRPr="00A45DC0">
        <w:rPr>
          <w:rFonts w:ascii="GHEA Grapalat" w:hAnsi="GHEA Grapalat" w:cs="Calibri"/>
          <w:lang w:val="af-ZA"/>
        </w:rPr>
        <w:t>РА в специально отведенном месте</w:t>
      </w:r>
    </w:p>
    <w:p w14:paraId="146DA01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Программное обеспечение и карты  должны быть разработаны участником,  или участник должен иметь право/разрешение от производителя  предоставлять вышеупомянутую услугу, и возможность  вносить изменения в систему с целью интегрирование с системой GPS-мониторинга транспортных средств, работающей в ГУГО полиции </w:t>
      </w:r>
      <w:r w:rsidRPr="00F2100E">
        <w:rPr>
          <w:rFonts w:ascii="GHEA Grapalat" w:hAnsi="GHEA Grapalat" w:cs="Calibri"/>
          <w:lang w:val="ru-RU"/>
        </w:rPr>
        <w:t>МВД</w:t>
      </w:r>
      <w:r w:rsidRPr="00A45DC0">
        <w:rPr>
          <w:rFonts w:ascii="GHEA Grapalat" w:hAnsi="GHEA Grapalat" w:cs="Calibri"/>
          <w:lang w:val="af-ZA"/>
        </w:rPr>
        <w:t xml:space="preserve"> РА, для следующих целей, интеграция с необходима для обеспечения  трех ключевых функций .</w:t>
      </w:r>
    </w:p>
    <w:p w14:paraId="4CA257DC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  • показ автомобилей групп захвата и охраняемых объектов на одной карте (в основной системе)</w:t>
      </w:r>
    </w:p>
    <w:p w14:paraId="0B1168C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 • в случаи передачи оператором тревоги другой группе захвата, система должна автоматически определять и отображать список ближайших к объекту групп захвата</w:t>
      </w:r>
    </w:p>
    <w:p w14:paraId="35EDED5E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  • для каждого случая реагирования по тревоге система должна автоматически рассчитать время прибытия группы захвата.</w:t>
      </w:r>
    </w:p>
    <w:p w14:paraId="03B7FCC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Для интеграци с системой GPS мониторинга  посавщику в течении 2 рабочих дней со дня запроса поставщика, (или предоставить иное техническое решение поставщиком без дополнительных затрат со стороны заказчика), со стороны ГУГО будут предоставлены коды с описанием приложения програмного интерфейса(API).</w:t>
      </w:r>
    </w:p>
    <w:p w14:paraId="446918AA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Основная система и приложение Android в обязательном порядке должны иметь интерфейс на армянском языке.</w:t>
      </w:r>
    </w:p>
    <w:p w14:paraId="0EE3F858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5ABAFF7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Структура системы</w:t>
      </w:r>
    </w:p>
    <w:p w14:paraId="52E84F1A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Система должна состоять из:</w:t>
      </w:r>
    </w:p>
    <w:p w14:paraId="352F797A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Web программного обеспечения (базовая система)</w:t>
      </w:r>
    </w:p>
    <w:p w14:paraId="79541FC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Android-приложение для групп захвата</w:t>
      </w:r>
    </w:p>
    <w:p w14:paraId="2B53E2B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промежуточных устройств подключаемых к системе 2 типа((GPS/GLONASS системой и без него)</w:t>
      </w:r>
    </w:p>
    <w:p w14:paraId="4C2C929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Устройства устройства контроля отметок с метками для обектов</w:t>
      </w:r>
    </w:p>
    <w:p w14:paraId="64FF9E9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серверов</w:t>
      </w:r>
    </w:p>
    <w:p w14:paraId="3D73DF7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Мини АТС-а</w:t>
      </w:r>
    </w:p>
    <w:p w14:paraId="2151E068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компьютеров с мониторами</w:t>
      </w:r>
    </w:p>
    <w:p w14:paraId="5D1AC46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66ECABD5" w14:textId="77777777" w:rsidR="003A49EA" w:rsidRPr="00A45DC0" w:rsidRDefault="003A49EA" w:rsidP="003A49EA">
      <w:pPr>
        <w:jc w:val="center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Общие функциональные требования</w:t>
      </w:r>
    </w:p>
    <w:p w14:paraId="2088E81E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3F3D834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Система должна передавать данные и сигналы с установленных устройств(сигнализаций) в охраняемых объектах службе ГУГО полиции </w:t>
      </w:r>
      <w:r w:rsidRPr="00F2100E">
        <w:rPr>
          <w:rFonts w:ascii="GHEA Grapalat" w:hAnsi="GHEA Grapalat" w:cs="Calibri"/>
          <w:lang w:val="ru-RU"/>
        </w:rPr>
        <w:t>МВД</w:t>
      </w:r>
      <w:r w:rsidRPr="00A45DC0">
        <w:rPr>
          <w:rFonts w:ascii="GHEA Grapalat" w:hAnsi="GHEA Grapalat" w:cs="Calibri"/>
          <w:lang w:val="af-ZA"/>
        </w:rPr>
        <w:t xml:space="preserve"> РА, а в случаи устройства 2-го типа, еще и самостоятельно генерировать тревогу «Сотрясение» . </w:t>
      </w:r>
    </w:p>
    <w:p w14:paraId="35E29728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 системе должны быть разделены три вида оповещений</w:t>
      </w:r>
    </w:p>
    <w:p w14:paraId="50CDBB3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Информация</w:t>
      </w:r>
    </w:p>
    <w:p w14:paraId="7F94E79A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Взят под охрану</w:t>
      </w:r>
    </w:p>
    <w:p w14:paraId="0E85F3F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Снят с охраны</w:t>
      </w:r>
    </w:p>
    <w:p w14:paraId="43EDD9E5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lastRenderedPageBreak/>
        <w:t>Предупреждение</w:t>
      </w:r>
    </w:p>
    <w:p w14:paraId="16CD0DB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Отключение питания 220В</w:t>
      </w:r>
    </w:p>
    <w:p w14:paraId="53950CE9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Нарушение режима</w:t>
      </w:r>
    </w:p>
    <w:p w14:paraId="181D2D2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Сбой связи (до 3 минут)</w:t>
      </w:r>
    </w:p>
    <w:p w14:paraId="3259D0D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Разряжение аккумулятора (близко к предельному значению напряжения)</w:t>
      </w:r>
    </w:p>
    <w:p w14:paraId="3AAE81C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Тревога</w:t>
      </w:r>
    </w:p>
    <w:p w14:paraId="53B4B04A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Общая сигнализация (защита периметра)</w:t>
      </w:r>
    </w:p>
    <w:p w14:paraId="55DBE54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Тихая тревога (нажатие педали/кнопки тревоги)</w:t>
      </w:r>
    </w:p>
    <w:p w14:paraId="6FF842F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Тихая тревога 2 (при необходимости)</w:t>
      </w:r>
    </w:p>
    <w:p w14:paraId="222ECE7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Общая тревога 2 (если зона 2 присутствует)</w:t>
      </w:r>
    </w:p>
    <w:p w14:paraId="78B343B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Потеря связи (3 минуты и более)</w:t>
      </w:r>
    </w:p>
    <w:p w14:paraId="103A45FC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Разряжение аккумулятора (предельное значение напряжения)</w:t>
      </w:r>
    </w:p>
    <w:p w14:paraId="269BA180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Сотрясение(удар, движение, перевозка)</w:t>
      </w:r>
    </w:p>
    <w:p w14:paraId="3B8F73E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095D6A6A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 случае сбоя питания, связи или разряда батареи система должна генерировать предупреждение/тревогу, при этом должна быть возможность устанавливать предельные значения времени и напряжения для генерации.</w:t>
      </w:r>
    </w:p>
    <w:p w14:paraId="5FC818A8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В случии срабатывания сигнализации объекта, система должна немедленно оповестить как по основной системе так и по преложению, показывая детальную информацию об объекте как в табличном виде так и на карте, соправаждая звуковым сигналом. </w:t>
      </w:r>
    </w:p>
    <w:p w14:paraId="1A66CF0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 случаи 2-го типа устройства система должна показывать также передвижение объекта на карте в режиме реального времени, с интервалом обновления данных не более чем 10 секунд.</w:t>
      </w:r>
    </w:p>
    <w:p w14:paraId="752226B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Если сигнализация объекта позволяет определить зону тревоги, то и промежуточное устройство должно передать сигнал для конкретной зоны. Сгенерированный сигнал тревоги сервер должен отправить соответствующему оператору, дежурному соответствующего полицейского участка и группе захвата. Система должна выполнять сбор и сохранение данных с устройств охраняемых объектов в централизованной базе данных. Сбор и сохранение данных должно производится по заранее заданному временному интервалу. В процессе эксплуатации системы не должно возникать необходимость дополнительных платных программ.</w:t>
      </w:r>
    </w:p>
    <w:p w14:paraId="3A356559" w14:textId="77777777" w:rsidR="003A49EA" w:rsidRPr="00A45DC0" w:rsidRDefault="003A49EA" w:rsidP="003A49EA">
      <w:pPr>
        <w:jc w:val="center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Требования к программному пакету</w:t>
      </w:r>
    </w:p>
    <w:p w14:paraId="2D7DD9D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501A735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Программный пакет должен состоять из нижеуказанных программ которые должны работать как единая программная система:</w:t>
      </w:r>
    </w:p>
    <w:p w14:paraId="21C74B23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Основная система (программа на веб основе)</w:t>
      </w:r>
    </w:p>
    <w:p w14:paraId="759A4D9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Мобильное приложение для групп захвата(Android)</w:t>
      </w:r>
    </w:p>
    <w:p w14:paraId="3B9F6575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Программное обеспечение мини АТС-а</w:t>
      </w:r>
    </w:p>
    <w:p w14:paraId="6D041DF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Основная система должна быть на веб основе и работать по принципу клиент-сервер, в качестве базы данных должны быть использованы бесплатные системы.</w:t>
      </w:r>
    </w:p>
    <w:p w14:paraId="51FF164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Программный пакет должен обеспечить следующие функции:</w:t>
      </w:r>
    </w:p>
    <w:p w14:paraId="4206717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- Возможность показа полученной информации, предупреждений и тревог на электронной карте и в табличном режиме</w:t>
      </w:r>
    </w:p>
    <w:p w14:paraId="0C3AD91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 случаи получения тревоги от 2-ого типа устройств в отдельно открывающемся окне должно показываться текущее мостоположение устройства на электронной карте, с интервалом обновления данных не более 10 секунд</w:t>
      </w:r>
    </w:p>
    <w:p w14:paraId="48A7F7F0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 Определение текущего местоположения должно выполняться по следующему принципу:</w:t>
      </w:r>
    </w:p>
    <w:p w14:paraId="6EDF9A2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ab/>
      </w:r>
      <w:r w:rsidRPr="00A45DC0">
        <w:rPr>
          <w:rFonts w:ascii="GHEA Grapalat" w:hAnsi="GHEA Grapalat" w:cs="Calibri"/>
          <w:lang w:val="af-ZA"/>
        </w:rPr>
        <w:tab/>
        <w:t xml:space="preserve">Если количество видимых спутников дастаточна для определения местоположения устройста по системам GPS/GLONASS, то предпочтение должно отдаватся данному варианту, если нет то устройство должно определить метоположение по базовым станциям мобильной сети на основе </w:t>
      </w:r>
      <w:r w:rsidRPr="00F2100E">
        <w:rPr>
          <w:rFonts w:ascii="GHEA Grapalat" w:hAnsi="GHEA Grapalat" w:cs="Calibri"/>
          <w:lang w:val="ru-RU"/>
        </w:rPr>
        <w:t>д</w:t>
      </w:r>
      <w:r w:rsidRPr="00A45DC0">
        <w:rPr>
          <w:rFonts w:ascii="GHEA Grapalat" w:hAnsi="GHEA Grapalat" w:cs="Calibri"/>
          <w:lang w:val="af-ZA"/>
        </w:rPr>
        <w:t xml:space="preserve">анных CELL ID, используя свои собственные или открытие(бесплатно доступные) базы </w:t>
      </w:r>
      <w:r w:rsidRPr="00F2100E">
        <w:rPr>
          <w:rFonts w:ascii="GHEA Grapalat" w:hAnsi="GHEA Grapalat" w:cs="Calibri"/>
          <w:lang w:val="ru-RU"/>
        </w:rPr>
        <w:t>д</w:t>
      </w:r>
      <w:r w:rsidRPr="00A45DC0">
        <w:rPr>
          <w:rFonts w:ascii="GHEA Grapalat" w:hAnsi="GHEA Grapalat" w:cs="Calibri"/>
          <w:lang w:val="af-ZA"/>
        </w:rPr>
        <w:t>анных. При определении местоположения по CELL ID  система должна автоматически отсеивать(фильтровать) полученные явно неправильные координаты. Благодаря этой функции оператор должен иметь возможность при необходимости в онлайн режиме отслеживать передвижение украденого обекта(терминала) на карте и направи</w:t>
      </w:r>
      <w:r w:rsidRPr="00F2100E">
        <w:rPr>
          <w:rFonts w:ascii="GHEA Grapalat" w:hAnsi="GHEA Grapalat" w:cs="Calibri"/>
          <w:lang w:val="ru-RU"/>
        </w:rPr>
        <w:t>т</w:t>
      </w:r>
      <w:r w:rsidRPr="00A45DC0">
        <w:rPr>
          <w:rFonts w:ascii="GHEA Grapalat" w:hAnsi="GHEA Grapalat" w:cs="Calibri"/>
          <w:lang w:val="af-ZA"/>
        </w:rPr>
        <w:t>ь группу захвата по данному адресу или местоположению.</w:t>
      </w:r>
    </w:p>
    <w:p w14:paraId="132B01C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Показ на одной карте охраняемых объектов, территориальных отделов ГУГО полиции РА и групп(машин) захвата.</w:t>
      </w:r>
    </w:p>
    <w:p w14:paraId="73EFD6C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lastRenderedPageBreak/>
        <w:t>- Возможность для оператора передать тревогу другой группе захвата, при этом система должна автоматически рассчитать дистанции и показать оператору список групп захвата находящихся поблизости объекта.</w:t>
      </w:r>
    </w:p>
    <w:p w14:paraId="530F85EE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автоматического подсчета времени (за сколько минут) прибытия группы захвата для каждого случая реагирования по тревоге, при этом за основу должны быть взяты координаты автомобиля и время получения тревоги.</w:t>
      </w:r>
    </w:p>
    <w:p w14:paraId="1591DC3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 системе должны быть доступны следующие карты google maps, google satellite, openstreetmap</w:t>
      </w:r>
    </w:p>
    <w:p w14:paraId="17B930C0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группировки и показа списка объектов находящихся под охраной каждого отдела ГУГО или полицейского участка</w:t>
      </w:r>
    </w:p>
    <w:p w14:paraId="368FED4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Цветовое отображение статуса объекта на карте, в зависимости от наличия тревог или предупреждений </w:t>
      </w:r>
    </w:p>
    <w:p w14:paraId="4A8E60C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задать максимальный и минимальный порог значений для каждого параметра каждого объекта</w:t>
      </w:r>
    </w:p>
    <w:p w14:paraId="5322D38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генерации отчетов на основе данных имеющихся в базе, для каждого объекта</w:t>
      </w:r>
    </w:p>
    <w:p w14:paraId="7A1904AE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Показ списка охраняемых объектов в иерархическом виде</w:t>
      </w:r>
    </w:p>
    <w:p w14:paraId="2CD57AFA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поиска объекта по имени по коду, ..., как в списке так и на карте</w:t>
      </w:r>
    </w:p>
    <w:p w14:paraId="14DB94BA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Показ списка тревог с возможностью с возможностью фильтрации и архивации</w:t>
      </w:r>
    </w:p>
    <w:p w14:paraId="46E5571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Возможность просмотра истории полученных тревог </w:t>
      </w:r>
    </w:p>
    <w:p w14:paraId="674C18E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Возможность экспорта данных в формате Excel </w:t>
      </w:r>
    </w:p>
    <w:p w14:paraId="6D642B2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Возможность выбора на карте объекта и просмотра данных в режиме онлайн  </w:t>
      </w:r>
    </w:p>
    <w:p w14:paraId="36D99F0A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автоматического подсчета времени прибытия группы захвата считая с момента получения тревоги</w:t>
      </w:r>
    </w:p>
    <w:p w14:paraId="55B70AF0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иерархического распределения полномочий пользователей в системе</w:t>
      </w:r>
    </w:p>
    <w:p w14:paraId="6A2B7DE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показа, обработки и сравнения с установленными порогами всех полученных данных от всех объектов</w:t>
      </w:r>
    </w:p>
    <w:p w14:paraId="2189727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просмотра и фильтрации всех данных, полученных от объектов</w:t>
      </w:r>
    </w:p>
    <w:p w14:paraId="30F9028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Периодическая проверка связи сервера, и регистрация случаев неполадок или отсутствия связи</w:t>
      </w:r>
    </w:p>
    <w:p w14:paraId="5BE26023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Регистрация всех операций с устройствами (замена, изменение настроек, ...)</w:t>
      </w:r>
    </w:p>
    <w:p w14:paraId="168F04E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просмотра и фильтрации списка контрольных отметок</w:t>
      </w:r>
    </w:p>
    <w:p w14:paraId="07BC7BEC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создания пользователей с разными полномочиями с возможностью дальнейшего редактирования</w:t>
      </w:r>
    </w:p>
    <w:p w14:paraId="64EACA53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Наличие электронного журнала регистрации входов в систему</w:t>
      </w:r>
    </w:p>
    <w:p w14:paraId="1E60B7D5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Возможность ограничения входов в систему по IP адресу для каждого пользователя</w:t>
      </w:r>
    </w:p>
    <w:p w14:paraId="7F792C8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Запись и сохранения всех данных для каждой тревоги включая</w:t>
      </w:r>
    </w:p>
    <w:p w14:paraId="66AD780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 Код объекта</w:t>
      </w:r>
    </w:p>
    <w:p w14:paraId="27E287A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Название объекта</w:t>
      </w:r>
    </w:p>
    <w:p w14:paraId="387BB73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Тип тревоги</w:t>
      </w:r>
    </w:p>
    <w:p w14:paraId="7D316C42" w14:textId="77777777" w:rsidR="003A49EA" w:rsidRPr="00F2100E" w:rsidRDefault="003A49EA" w:rsidP="003A49EA">
      <w:pPr>
        <w:jc w:val="both"/>
        <w:rPr>
          <w:rFonts w:ascii="GHEA Grapalat" w:hAnsi="GHEA Grapalat" w:cs="Calibri"/>
          <w:lang w:val="ru-RU"/>
        </w:rPr>
      </w:pPr>
      <w:r w:rsidRPr="00A45DC0">
        <w:rPr>
          <w:rFonts w:ascii="GHEA Grapalat" w:hAnsi="GHEA Grapalat" w:cs="Calibri"/>
          <w:lang w:val="af-ZA"/>
        </w:rPr>
        <w:t>- Дата/Время завершения</w:t>
      </w:r>
    </w:p>
    <w:p w14:paraId="6C131CA8" w14:textId="77777777" w:rsidR="003A49EA" w:rsidRPr="00F2100E" w:rsidRDefault="003A49EA" w:rsidP="003A49EA">
      <w:pPr>
        <w:jc w:val="both"/>
        <w:rPr>
          <w:rFonts w:ascii="GHEA Grapalat" w:hAnsi="GHEA Grapalat" w:cs="Calibri"/>
          <w:lang w:val="ru-RU"/>
        </w:rPr>
      </w:pPr>
      <w:r w:rsidRPr="00F2100E">
        <w:rPr>
          <w:rFonts w:ascii="GHEA Grapalat" w:hAnsi="GHEA Grapalat" w:cs="Calibri"/>
          <w:lang w:val="ru-RU"/>
        </w:rPr>
        <w:t>-</w:t>
      </w:r>
      <w:r w:rsidRPr="00F2100E">
        <w:rPr>
          <w:rFonts w:ascii="GHEA Grapalat" w:hAnsi="GHEA Grapalat"/>
          <w:lang w:val="ru-RU"/>
        </w:rPr>
        <w:t xml:space="preserve"> </w:t>
      </w:r>
      <w:r w:rsidRPr="00F2100E">
        <w:rPr>
          <w:rFonts w:ascii="GHEA Grapalat" w:hAnsi="GHEA Grapalat" w:cs="Calibri"/>
          <w:lang w:val="ru-RU"/>
        </w:rPr>
        <w:t>Комментарий причины завершенной тревоги</w:t>
      </w:r>
    </w:p>
    <w:p w14:paraId="343F3C7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Дата/Время генерации и получения тревоги </w:t>
      </w:r>
    </w:p>
    <w:p w14:paraId="78FF563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список групп захвата:</w:t>
      </w:r>
    </w:p>
    <w:p w14:paraId="769AF2D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Которым было отправлено</w:t>
      </w:r>
    </w:p>
    <w:p w14:paraId="3162F5F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Которые получили</w:t>
      </w:r>
    </w:p>
    <w:p w14:paraId="3C824F0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Которые отказались</w:t>
      </w:r>
    </w:p>
    <w:p w14:paraId="6E1DD07F" w14:textId="77777777" w:rsidR="003A49EA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Которые приняли</w:t>
      </w:r>
    </w:p>
    <w:p w14:paraId="08D49100" w14:textId="77777777" w:rsidR="003A49EA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Дата/Время прибытия группы захвата (рассчитывается автоматически)</w:t>
      </w:r>
    </w:p>
    <w:p w14:paraId="5DCB600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 Дата/ Время контрольной отметки</w:t>
      </w:r>
    </w:p>
    <w:p w14:paraId="5E2FBAC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681CE35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Со всеми данными должны сохраняться время их записи.</w:t>
      </w:r>
    </w:p>
    <w:p w14:paraId="37498CC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Периодическая проверка связи с планшетами и регистрация истории offline для каждого планшета с указанием причины</w:t>
      </w:r>
    </w:p>
    <w:p w14:paraId="1BAA1C1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68044C82" w14:textId="77777777" w:rsidR="003A49EA" w:rsidRPr="00A45DC0" w:rsidRDefault="003A49EA" w:rsidP="003A49EA">
      <w:pPr>
        <w:jc w:val="center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Автоматическая телефонная станция</w:t>
      </w:r>
    </w:p>
    <w:p w14:paraId="07F8133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Должен обеспечить сервис при котором хозорган (владелец объекта) может позвонить по заранее предоставленному телефонному номеру и система автоматический даст информацию об объектах прикрепленных к номеру звонящего. Информация должна передаваться в голосовом режиме и сообщать о статусе объектов (взятия на охрану или снятии с охраны на сервере).</w:t>
      </w:r>
    </w:p>
    <w:p w14:paraId="5306AFE0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Все звонки должны сохраняться для дальнейшего просмотра и фильтрации по временному интервалу, по объектам и тд.</w:t>
      </w:r>
    </w:p>
    <w:p w14:paraId="4295FE5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Система должна обеспечить одновременный прием и обслуживание как минимум 16 звонков</w:t>
      </w:r>
    </w:p>
    <w:p w14:paraId="0F4C1566" w14:textId="77777777" w:rsidR="003A49EA" w:rsidRPr="00A45DC0" w:rsidRDefault="003A49EA" w:rsidP="003A49EA">
      <w:pPr>
        <w:jc w:val="center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Интерфейс приложения групп захвата</w:t>
      </w:r>
    </w:p>
    <w:p w14:paraId="74DD94D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--При получении новой тревоги приложение должно оповещать звуковым и визуальным сигналом о также получать push notification</w:t>
      </w:r>
    </w:p>
    <w:p w14:paraId="73A3CB14" w14:textId="77777777" w:rsidR="003A49EA" w:rsidRPr="00F2100E" w:rsidRDefault="003A49EA" w:rsidP="003A49EA">
      <w:pPr>
        <w:jc w:val="both"/>
        <w:rPr>
          <w:rFonts w:ascii="GHEA Grapalat" w:hAnsi="GHEA Grapalat"/>
          <w:lang w:val="ru-RU"/>
        </w:rPr>
      </w:pPr>
      <w:r w:rsidRPr="00A45DC0">
        <w:rPr>
          <w:rFonts w:ascii="GHEA Grapalat" w:hAnsi="GHEA Grapalat" w:cs="Calibri"/>
          <w:lang w:val="af-ZA"/>
        </w:rPr>
        <w:t>- Группы должны иметь возможность принять или отказаться от конктретной тревоги, раздельно видеть список полученных и принятых (с его стороны) тревог.</w:t>
      </w:r>
    </w:p>
    <w:p w14:paraId="6DB2A97C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Видеть своe расположение и расположение объекта, на одной карте</w:t>
      </w:r>
    </w:p>
    <w:p w14:paraId="7A1CF78C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Видеть наличие или отсутствие связи с сервером (связь должна проверяться автоматически)</w:t>
      </w:r>
    </w:p>
    <w:p w14:paraId="4451BFA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 отдельной странице с интервалом обновления данных не более 10 секунд должны показываться текущие местоположения тех обектов которые одновременно удовлетворяют слдующие условия:</w:t>
      </w:r>
    </w:p>
    <w:p w14:paraId="0F32450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ab/>
        <w:t xml:space="preserve">          - На объекте установлено устройство 2-ого типа</w:t>
      </w:r>
    </w:p>
    <w:p w14:paraId="168E215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                       - На объекте есть активная(не закрытая) тревога</w:t>
      </w:r>
    </w:p>
    <w:p w14:paraId="65A0CDC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                       - Объект находится неподалеку от автомобиля группы захвата(радиус круга внутри которой должны находиться объекты для показа группам захвата, должен вводится с сервера)</w:t>
      </w:r>
    </w:p>
    <w:p w14:paraId="65026131" w14:textId="77777777" w:rsidR="003A49EA" w:rsidRPr="00F2100E" w:rsidRDefault="003A49EA" w:rsidP="003A49EA">
      <w:pPr>
        <w:jc w:val="both"/>
        <w:rPr>
          <w:rFonts w:ascii="GHEA Grapalat" w:hAnsi="GHEA Grapalat" w:cs="Calibri"/>
          <w:lang w:val="ru-RU"/>
        </w:rPr>
      </w:pPr>
      <w:r w:rsidRPr="00A45DC0">
        <w:rPr>
          <w:rFonts w:ascii="GHEA Grapalat" w:hAnsi="GHEA Grapalat" w:cs="Calibri"/>
          <w:lang w:val="af-ZA"/>
        </w:rPr>
        <w:t>- Система должна работать в безопасном режиме HTTPS и иметь систему шифровки TLS v1.2 или выше</w:t>
      </w:r>
    </w:p>
    <w:p w14:paraId="27578D36" w14:textId="77777777" w:rsidR="003A49EA" w:rsidRPr="00F2100E" w:rsidRDefault="003A49EA" w:rsidP="003A49EA">
      <w:pPr>
        <w:jc w:val="both"/>
        <w:rPr>
          <w:rFonts w:ascii="GHEA Grapalat" w:hAnsi="GHEA Grapalat" w:cs="Calibri"/>
          <w:lang w:val="ru-RU"/>
        </w:rPr>
      </w:pPr>
      <w:r w:rsidRPr="00F2100E">
        <w:rPr>
          <w:rFonts w:ascii="GHEA Grapalat" w:hAnsi="GHEA Grapalat" w:cs="Calibri"/>
          <w:lang w:val="ru-RU"/>
        </w:rPr>
        <w:t>-</w:t>
      </w:r>
      <w:r w:rsidRPr="00F2100E">
        <w:rPr>
          <w:rFonts w:ascii="GHEA Grapalat" w:hAnsi="GHEA Grapalat"/>
          <w:lang w:val="ru-RU"/>
        </w:rPr>
        <w:t xml:space="preserve"> </w:t>
      </w:r>
      <w:r w:rsidRPr="00F2100E">
        <w:rPr>
          <w:rFonts w:ascii="GHEA Grapalat" w:hAnsi="GHEA Grapalat" w:cs="Calibri"/>
          <w:lang w:val="ru-RU"/>
        </w:rPr>
        <w:t>Комментарий к завершению принятой тревоги (Список комментариев):</w:t>
      </w:r>
    </w:p>
    <w:p w14:paraId="64D1267C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46BE4308" w14:textId="77777777" w:rsidR="003A49EA" w:rsidRPr="00A45DC0" w:rsidRDefault="003A49EA" w:rsidP="003A49EA">
      <w:pPr>
        <w:jc w:val="center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Требования к промежуточным устройствам</w:t>
      </w:r>
    </w:p>
    <w:p w14:paraId="0C1E5789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0310DD25" w14:textId="77777777" w:rsidR="003A49EA" w:rsidRPr="00A45DC0" w:rsidRDefault="003A49EA" w:rsidP="003A49EA">
      <w:pPr>
        <w:jc w:val="center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Устройство 1-ого типа</w:t>
      </w:r>
    </w:p>
    <w:p w14:paraId="390074A9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61885548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иметь до 4 цифровых входов: для подключения к сигнализации охраняемого объекта и получения необходимых данных</w:t>
      </w:r>
    </w:p>
    <w:p w14:paraId="463C8C7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 качестве канала связи должно быть использовано GSM/GPRS и GSM/SMS</w:t>
      </w:r>
    </w:p>
    <w:p w14:paraId="1BE66F6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иметь возможность работать с 2 SIM картами с возможностью переключения, при этом в каждом устройстве должны использоваться SIM карты от двух разных операторов</w:t>
      </w:r>
    </w:p>
    <w:p w14:paraId="724B992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иметь отдельное питание 220/12В постоянный ток и иметь запасной аккумулятор обеспечивающий 24ч. безперебойной работы</w:t>
      </w:r>
    </w:p>
    <w:p w14:paraId="593F60D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позволять установить любой интервал передачи данных</w:t>
      </w:r>
    </w:p>
    <w:p w14:paraId="6F739CC7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быть программируемым и позволять устанавливать различные алгоритмы генерации тревог</w:t>
      </w:r>
    </w:p>
    <w:p w14:paraId="41527BB9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иметь возможность подключения к аккумулятору(12В) сигнализации объекта</w:t>
      </w:r>
    </w:p>
    <w:p w14:paraId="146144B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иметь возможность подключения к любому виду сигнализаций используемых в охраняемых объектах</w:t>
      </w:r>
    </w:p>
    <w:p w14:paraId="7297135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 xml:space="preserve">- Устройство должно иметь возможность одновременно получать и передавать как минимум пять  видов данных </w:t>
      </w:r>
    </w:p>
    <w:p w14:paraId="28CF285C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в онлайн режиме показывать уровень GSM сигнала и напряжение аккумулятора</w:t>
      </w:r>
    </w:p>
    <w:p w14:paraId="2E4C2D3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иметь световой индикатор «Взять под охрану на сервере» который поставщик должен установить в видном для хозоргана месте при установке и настройке системы. Световой индикатор должен загореться только после того как устройство получит от сервера подтверждение что объект взят под охрану на сервере.</w:t>
      </w:r>
    </w:p>
    <w:p w14:paraId="3B6F37A6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Устройство должно иметь возможность включения/отключение по SMS-у.</w:t>
      </w:r>
    </w:p>
    <w:p w14:paraId="34B6BCA3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616F912E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Устройство 2-ого типа</w:t>
      </w:r>
    </w:p>
    <w:p w14:paraId="102174F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6E920199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Устройство должно имеет все возможности устройства 1-ого типа, а также нижеуказанные дополнительные возможности:</w:t>
      </w:r>
    </w:p>
    <w:p w14:paraId="725435C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- Встроенный аккумулятор, который должен находится внутри корпуса устройства(быть невидимым) и при отключении питания должен обеспечить ранотаспасобность устройства</w:t>
      </w:r>
    </w:p>
    <w:p w14:paraId="23A0F6F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- Датчик движения с возможностью настройки порога срабатывания</w:t>
      </w:r>
    </w:p>
    <w:p w14:paraId="712FB83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Модуль GPS/GLONASS, благодаря которому вместе с другими данными устройство будет передавать свои координаты</w:t>
      </w:r>
    </w:p>
    <w:p w14:paraId="4EBC4A83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- Возможность определения и передачи CELL ID базовой станции</w:t>
      </w:r>
    </w:p>
    <w:p w14:paraId="288366B9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ab/>
      </w:r>
    </w:p>
    <w:p w14:paraId="54088698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Устройство контроля отметок</w:t>
      </w:r>
    </w:p>
    <w:p w14:paraId="662068AE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Внешные размеры не более – 90x50x35 мм</w:t>
      </w:r>
    </w:p>
    <w:p w14:paraId="045CD7E5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Вес не более – 150 грам</w:t>
      </w:r>
    </w:p>
    <w:p w14:paraId="78D3294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Емкость батареи – 1000 мАч</w:t>
      </w:r>
    </w:p>
    <w:p w14:paraId="57E2A43D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- Устройство должно иметь возможность читать метку сквозь стекло толщиной 10 мм(для возможности отметки на объекте, не входя внуторь а через витринные стекла)</w:t>
      </w:r>
    </w:p>
    <w:p w14:paraId="2CC39B4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Тип метки – RFID</w:t>
      </w:r>
    </w:p>
    <w:p w14:paraId="67294BA2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- Комплектация – устройство, зарядочник, чехол(с креплением на ремень)</w:t>
      </w:r>
    </w:p>
    <w:p w14:paraId="36477951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6F05EEBE" w14:textId="77777777" w:rsidR="003A49EA" w:rsidRPr="00A45DC0" w:rsidRDefault="003A49EA" w:rsidP="003A49EA">
      <w:pPr>
        <w:jc w:val="center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Требования к установке системы</w:t>
      </w:r>
    </w:p>
    <w:p w14:paraId="51A4D27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</w:p>
    <w:p w14:paraId="3B2A877B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Поставщик должен за свой счет и своим оборудованием обеспечить установку</w:t>
      </w:r>
      <w:r w:rsidRPr="00F2100E">
        <w:rPr>
          <w:rFonts w:ascii="GHEA Grapalat" w:hAnsi="GHEA Grapalat" w:cs="Calibri"/>
          <w:lang w:val="ru-RU"/>
        </w:rPr>
        <w:t>/</w:t>
      </w:r>
      <w:r w:rsidRPr="00A45DC0">
        <w:rPr>
          <w:rFonts w:ascii="GHEA Grapalat" w:hAnsi="GHEA Grapalat" w:cs="Calibri"/>
          <w:lang w:val="af-ZA"/>
        </w:rPr>
        <w:t xml:space="preserve"> демонтажу</w:t>
      </w:r>
      <w:r w:rsidRPr="00F2100E">
        <w:rPr>
          <w:rFonts w:ascii="GHEA Grapalat" w:hAnsi="GHEA Grapalat" w:cs="Calibri"/>
          <w:lang w:val="ru-RU"/>
        </w:rPr>
        <w:t xml:space="preserve"> </w:t>
      </w:r>
      <w:r w:rsidRPr="00A45DC0">
        <w:rPr>
          <w:rFonts w:ascii="GHEA Grapalat" w:hAnsi="GHEA Grapalat" w:cs="Calibri"/>
          <w:lang w:val="af-ZA"/>
        </w:rPr>
        <w:t>всей системы. Заказчик предоставить пропуск соответствующим сотрудникам в необходимые отделения для установки и настройки системы.</w:t>
      </w:r>
    </w:p>
    <w:p w14:paraId="699C3D44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Из соображений безопасности необходимо чтобы программное обеспечение мини АТС-а было установлено на отдельном сервере и с основной системой работала при помощи приложения программного обеспечения(API).</w:t>
      </w:r>
    </w:p>
    <w:p w14:paraId="29E753C3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На протяжении всего срока предоставления услуги поставщик должен за свой счет обеспечить техническое оснащение и работаспасобность системты.</w:t>
      </w:r>
    </w:p>
    <w:p w14:paraId="2A85358F" w14:textId="77777777" w:rsidR="003A49EA" w:rsidRPr="00A45DC0" w:rsidRDefault="003A49EA" w:rsidP="003A49EA">
      <w:pPr>
        <w:jc w:val="both"/>
        <w:rPr>
          <w:rFonts w:ascii="GHEA Grapalat" w:hAnsi="GHEA Grapalat" w:cs="Calibri"/>
          <w:lang w:val="af-ZA"/>
        </w:rPr>
      </w:pPr>
      <w:r w:rsidRPr="00A45DC0">
        <w:rPr>
          <w:rFonts w:ascii="GHEA Grapalat" w:hAnsi="GHEA Grapalat" w:cs="Calibri"/>
          <w:lang w:val="af-ZA"/>
        </w:rPr>
        <w:t>Приобретение и выплаты за услуги связи 2 SIM карт промежуточных устройств, SIM карт планшетов групп захвата(около 100 шт. без ограничения скорости),  телефонных номеров мини АТС-а, должны быть выполнены поставщиком.</w:t>
      </w:r>
    </w:p>
    <w:p w14:paraId="536480FF" w14:textId="77777777" w:rsidR="003A49EA" w:rsidRPr="00F2100E" w:rsidRDefault="003A49EA" w:rsidP="003A49EA">
      <w:pPr>
        <w:ind w:firstLine="708"/>
        <w:jc w:val="both"/>
        <w:rPr>
          <w:rFonts w:ascii="GHEA Grapalat" w:hAnsi="GHEA Grapalat" w:cs="Calibri"/>
          <w:lang w:val="ru-RU"/>
        </w:rPr>
      </w:pPr>
      <w:r w:rsidRPr="00F2100E">
        <w:rPr>
          <w:rFonts w:ascii="GHEA Grapalat" w:hAnsi="GHEA Grapalat" w:cs="Calibri"/>
          <w:lang w:val="af-ZA"/>
        </w:rPr>
        <w:t>Монтаж устройств передачи данных должен быть выполнен на 1500 охраняемых объектах, из которых 1425 объектов – устройства типа 1, 75 объектов – устройства типа 2; полное сервисное обслуживание должно начаться с 01.01.2026. В случае заключения (расторжения) договора на охрану объекта заказчиком, устройство передачи данных в объекте должно быть установлено (демонтировано) в течение одного дня с момента запроса заказчика. Планируется заключить (расторгнуть) до 200 договоров.</w:t>
      </w:r>
    </w:p>
    <w:p w14:paraId="51B58C81" w14:textId="77777777" w:rsidR="003A49EA" w:rsidRPr="00A45DC0" w:rsidRDefault="003A49EA" w:rsidP="003A49EA">
      <w:pPr>
        <w:tabs>
          <w:tab w:val="left" w:pos="4363"/>
        </w:tabs>
        <w:jc w:val="center"/>
        <w:rPr>
          <w:rFonts w:ascii="GHEA Grapalat" w:hAnsi="GHEA Grapalat"/>
          <w:b/>
          <w:lang w:val="nb-NO"/>
        </w:rPr>
      </w:pPr>
      <w:r w:rsidRPr="00F2100E">
        <w:rPr>
          <w:rFonts w:ascii="GHEA Grapalat" w:hAnsi="GHEA Grapalat"/>
          <w:b/>
          <w:lang w:val="ru-RU"/>
        </w:rPr>
        <w:t>Обучение</w:t>
      </w:r>
    </w:p>
    <w:p w14:paraId="3CDC10D9" w14:textId="77777777" w:rsidR="003A49EA" w:rsidRPr="00A45DC0" w:rsidRDefault="003A49EA" w:rsidP="003A49EA">
      <w:pPr>
        <w:tabs>
          <w:tab w:val="left" w:pos="567"/>
        </w:tabs>
        <w:jc w:val="both"/>
        <w:rPr>
          <w:rFonts w:ascii="GHEA Grapalat" w:hAnsi="GHEA Grapalat"/>
          <w:lang w:val="nb-NO"/>
        </w:rPr>
      </w:pPr>
      <w:r w:rsidRPr="00A45DC0">
        <w:rPr>
          <w:rFonts w:ascii="GHEA Grapalat" w:hAnsi="GHEA Grapalat"/>
          <w:lang w:val="nb-NO"/>
        </w:rPr>
        <w:tab/>
      </w:r>
      <w:r w:rsidRPr="00F2100E">
        <w:rPr>
          <w:rFonts w:ascii="GHEA Grapalat" w:hAnsi="GHEA Grapalat"/>
          <w:lang w:val="ru-RU"/>
        </w:rPr>
        <w:t>Поставщик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должен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обеспечить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обучение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соответствующих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сотрудников</w:t>
      </w:r>
      <w:r w:rsidRPr="00A45DC0">
        <w:rPr>
          <w:rFonts w:ascii="GHEA Grapalat" w:hAnsi="GHEA Grapalat"/>
          <w:lang w:val="nb-NO"/>
        </w:rPr>
        <w:t xml:space="preserve">, </w:t>
      </w:r>
      <w:r w:rsidRPr="00F2100E">
        <w:rPr>
          <w:rFonts w:ascii="GHEA Grapalat" w:hAnsi="GHEA Grapalat"/>
          <w:lang w:val="ru-RU"/>
        </w:rPr>
        <w:t>занятия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должны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быть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как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по</w:t>
      </w:r>
      <w:r w:rsidRPr="00A45DC0">
        <w:rPr>
          <w:rFonts w:ascii="GHEA Grapalat" w:hAnsi="GHEA Grapalat"/>
          <w:lang w:val="nb-NO"/>
        </w:rPr>
        <w:t xml:space="preserve"> </w:t>
      </w:r>
      <w:proofErr w:type="gramStart"/>
      <w:r w:rsidRPr="00F2100E">
        <w:rPr>
          <w:rFonts w:ascii="GHEA Grapalat" w:hAnsi="GHEA Grapalat"/>
          <w:lang w:val="ru-RU"/>
        </w:rPr>
        <w:t>теории</w:t>
      </w:r>
      <w:proofErr w:type="gramEnd"/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так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и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на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практике</w:t>
      </w:r>
      <w:proofErr w:type="gramStart"/>
      <w:r w:rsidRPr="00A45DC0">
        <w:rPr>
          <w:rFonts w:ascii="GHEA Grapalat" w:hAnsi="GHEA Grapalat"/>
          <w:lang w:val="nb-NO"/>
        </w:rPr>
        <w:t xml:space="preserve">: </w:t>
      </w:r>
      <w:r w:rsidRPr="00F2100E">
        <w:rPr>
          <w:rFonts w:ascii="GHEA Grapalat" w:hAnsi="GHEA Grapalat"/>
          <w:lang w:val="ru-RU"/>
        </w:rPr>
        <w:t>На</w:t>
      </w:r>
      <w:proofErr w:type="gramEnd"/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занятиях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сотрудникам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ГУГО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полиции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РА</w:t>
      </w:r>
      <w:r w:rsidRPr="00A45DC0">
        <w:rPr>
          <w:rFonts w:ascii="GHEA Grapalat" w:hAnsi="GHEA Grapalat"/>
          <w:lang w:val="nb-NO"/>
        </w:rPr>
        <w:t xml:space="preserve"> </w:t>
      </w:r>
      <w:proofErr w:type="spellStart"/>
      <w:r w:rsidRPr="00F2100E">
        <w:rPr>
          <w:rFonts w:ascii="GHEA Grapalat" w:hAnsi="GHEA Grapalat"/>
          <w:lang w:val="ru-RU"/>
        </w:rPr>
        <w:t>должо</w:t>
      </w:r>
      <w:proofErr w:type="spellEnd"/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быть</w:t>
      </w:r>
      <w:r w:rsidRPr="00A45DC0">
        <w:rPr>
          <w:rFonts w:ascii="GHEA Grapalat" w:hAnsi="GHEA Grapalat"/>
          <w:lang w:val="nb-NO"/>
        </w:rPr>
        <w:t xml:space="preserve"> </w:t>
      </w:r>
      <w:proofErr w:type="spellStart"/>
      <w:r w:rsidRPr="00F2100E">
        <w:rPr>
          <w:rFonts w:ascii="GHEA Grapalat" w:hAnsi="GHEA Grapalat"/>
          <w:lang w:val="ru-RU"/>
        </w:rPr>
        <w:t>обеснено</w:t>
      </w:r>
      <w:proofErr w:type="spellEnd"/>
      <w:r w:rsidRPr="00F2100E">
        <w:rPr>
          <w:rFonts w:ascii="GHEA Grapalat" w:hAnsi="GHEA Grapalat"/>
          <w:lang w:val="ru-RU"/>
        </w:rPr>
        <w:t xml:space="preserve"> устройство и принцип работы системы</w:t>
      </w:r>
      <w:proofErr w:type="gramStart"/>
      <w:r w:rsidRPr="00A45DC0">
        <w:rPr>
          <w:rFonts w:ascii="GHEA Grapalat" w:hAnsi="GHEA Grapalat"/>
          <w:lang w:val="nb-NO"/>
        </w:rPr>
        <w:t xml:space="preserve">: </w:t>
      </w:r>
      <w:r w:rsidRPr="00F2100E">
        <w:rPr>
          <w:rFonts w:ascii="GHEA Grapalat" w:hAnsi="GHEA Grapalat"/>
          <w:lang w:val="ru-RU"/>
        </w:rPr>
        <w:t>На</w:t>
      </w:r>
      <w:proofErr w:type="gramEnd"/>
      <w:r w:rsidRPr="00F2100E">
        <w:rPr>
          <w:rFonts w:ascii="GHEA Grapalat" w:hAnsi="GHEA Grapalat"/>
          <w:lang w:val="ru-RU"/>
        </w:rPr>
        <w:t xml:space="preserve"> практических занятиях</w:t>
      </w:r>
      <w:r w:rsidRPr="00A45DC0">
        <w:rPr>
          <w:rFonts w:ascii="GHEA Grapalat" w:hAnsi="GHEA Grapalat"/>
          <w:lang w:val="nb-NO"/>
        </w:rPr>
        <w:t>:</w:t>
      </w:r>
    </w:p>
    <w:p w14:paraId="617F2275" w14:textId="77777777" w:rsidR="003A49EA" w:rsidRPr="00A45DC0" w:rsidRDefault="003A49EA" w:rsidP="003A49EA">
      <w:pPr>
        <w:rPr>
          <w:rFonts w:ascii="GHEA Grapalat" w:hAnsi="GHEA Grapalat"/>
          <w:lang w:val="nb-NO"/>
        </w:rPr>
      </w:pPr>
    </w:p>
    <w:p w14:paraId="6559C33C" w14:textId="77777777" w:rsidR="003A49EA" w:rsidRPr="00A45DC0" w:rsidRDefault="003A49EA" w:rsidP="003A49EA">
      <w:pPr>
        <w:tabs>
          <w:tab w:val="left" w:pos="4363"/>
        </w:tabs>
        <w:jc w:val="center"/>
        <w:rPr>
          <w:rFonts w:ascii="GHEA Grapalat" w:hAnsi="GHEA Grapalat"/>
          <w:b/>
          <w:lang w:val="nb-NO"/>
        </w:rPr>
      </w:pPr>
      <w:r w:rsidRPr="00F2100E">
        <w:rPr>
          <w:rFonts w:ascii="GHEA Grapalat" w:hAnsi="GHEA Grapalat"/>
          <w:b/>
          <w:lang w:val="ru-RU"/>
        </w:rPr>
        <w:t>Гарантия</w:t>
      </w:r>
    </w:p>
    <w:p w14:paraId="3FA3C1BE" w14:textId="77777777" w:rsidR="003A49EA" w:rsidRPr="00A45DC0" w:rsidRDefault="003A49EA" w:rsidP="003A49EA">
      <w:pPr>
        <w:jc w:val="both"/>
        <w:rPr>
          <w:rFonts w:ascii="GHEA Grapalat" w:hAnsi="GHEA Grapalat"/>
          <w:lang w:val="nb-NO"/>
        </w:rPr>
      </w:pPr>
      <w:r w:rsidRPr="00F2100E">
        <w:rPr>
          <w:rFonts w:ascii="GHEA Grapalat" w:hAnsi="GHEA Grapalat"/>
          <w:lang w:val="ru-RU"/>
        </w:rPr>
        <w:t>На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всем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протяжении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предоставления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услуг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поставщик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должен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выполнять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гарантийное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обслуживание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устройств</w:t>
      </w:r>
      <w:r w:rsidRPr="00A45DC0">
        <w:rPr>
          <w:rFonts w:ascii="GHEA Grapalat" w:hAnsi="GHEA Grapalat"/>
          <w:lang w:val="nb-NO"/>
        </w:rPr>
        <w:t xml:space="preserve">, </w:t>
      </w:r>
      <w:r w:rsidRPr="00F2100E">
        <w:rPr>
          <w:rFonts w:ascii="GHEA Grapalat" w:hAnsi="GHEA Grapalat"/>
          <w:lang w:val="ru-RU"/>
        </w:rPr>
        <w:t>оборудования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и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программного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обеспечение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системы</w:t>
      </w:r>
      <w:r w:rsidRPr="00A45DC0">
        <w:rPr>
          <w:rFonts w:ascii="GHEA Grapalat" w:hAnsi="GHEA Grapalat"/>
          <w:lang w:val="nb-NO"/>
        </w:rPr>
        <w:t xml:space="preserve">: </w:t>
      </w:r>
      <w:r w:rsidRPr="00F2100E">
        <w:rPr>
          <w:rFonts w:ascii="GHEA Grapalat" w:hAnsi="GHEA Grapalat"/>
          <w:lang w:val="ru-RU"/>
        </w:rPr>
        <w:t>Возникшие неполадки и проблемы поставщик должен решать на месте и за свой счет.</w:t>
      </w:r>
    </w:p>
    <w:p w14:paraId="084C73EA" w14:textId="77777777" w:rsidR="003A49EA" w:rsidRPr="00A45DC0" w:rsidRDefault="003A49EA" w:rsidP="003A49EA">
      <w:pPr>
        <w:jc w:val="center"/>
        <w:rPr>
          <w:rFonts w:ascii="GHEA Grapalat" w:hAnsi="GHEA Grapalat"/>
          <w:b/>
          <w:lang w:val="nb-NO"/>
        </w:rPr>
      </w:pPr>
      <w:r w:rsidRPr="00F2100E">
        <w:rPr>
          <w:rFonts w:ascii="GHEA Grapalat" w:hAnsi="GHEA Grapalat"/>
          <w:b/>
          <w:lang w:val="ru-RU"/>
        </w:rPr>
        <w:t>Условия</w:t>
      </w:r>
      <w:r w:rsidRPr="00A45DC0">
        <w:rPr>
          <w:rFonts w:ascii="GHEA Grapalat" w:hAnsi="GHEA Grapalat"/>
          <w:b/>
          <w:lang w:val="nb-NO"/>
        </w:rPr>
        <w:t xml:space="preserve"> </w:t>
      </w:r>
      <w:r w:rsidRPr="00F2100E">
        <w:rPr>
          <w:rFonts w:ascii="GHEA Grapalat" w:hAnsi="GHEA Grapalat"/>
          <w:b/>
          <w:lang w:val="ru-RU"/>
        </w:rPr>
        <w:t>текущего</w:t>
      </w:r>
      <w:r w:rsidRPr="00A45DC0">
        <w:rPr>
          <w:rFonts w:ascii="GHEA Grapalat" w:hAnsi="GHEA Grapalat"/>
          <w:b/>
          <w:lang w:val="nb-NO"/>
        </w:rPr>
        <w:t xml:space="preserve"> </w:t>
      </w:r>
      <w:r w:rsidRPr="00F2100E">
        <w:rPr>
          <w:rFonts w:ascii="GHEA Grapalat" w:hAnsi="GHEA Grapalat"/>
          <w:b/>
          <w:lang w:val="ru-RU"/>
        </w:rPr>
        <w:t>обслуживания</w:t>
      </w:r>
      <w:r w:rsidRPr="00A45DC0">
        <w:rPr>
          <w:rFonts w:ascii="GHEA Grapalat" w:hAnsi="GHEA Grapalat"/>
          <w:b/>
          <w:lang w:val="nb-NO"/>
        </w:rPr>
        <w:t xml:space="preserve"> </w:t>
      </w:r>
      <w:r w:rsidRPr="00F2100E">
        <w:rPr>
          <w:rFonts w:ascii="GHEA Grapalat" w:hAnsi="GHEA Grapalat"/>
          <w:b/>
          <w:lang w:val="ru-RU"/>
        </w:rPr>
        <w:t>системы</w:t>
      </w:r>
    </w:p>
    <w:p w14:paraId="78077BF8" w14:textId="77777777" w:rsidR="003A49EA" w:rsidRPr="00F2100E" w:rsidRDefault="003A49EA" w:rsidP="003A49EA">
      <w:pPr>
        <w:ind w:firstLine="708"/>
        <w:jc w:val="both"/>
        <w:rPr>
          <w:rFonts w:ascii="GHEA Grapalat" w:hAnsi="GHEA Grapalat"/>
          <w:lang w:val="ru-RU"/>
        </w:rPr>
      </w:pPr>
      <w:r w:rsidRPr="00F2100E">
        <w:rPr>
          <w:rFonts w:ascii="GHEA Grapalat" w:hAnsi="GHEA Grapalat"/>
          <w:lang w:val="ru-RU"/>
        </w:rPr>
        <w:t>В</w:t>
      </w:r>
      <w:r w:rsidRPr="00A45DC0">
        <w:rPr>
          <w:rFonts w:ascii="GHEA Grapalat" w:hAnsi="GHEA Grapalat"/>
          <w:lang w:val="nb-NO"/>
        </w:rPr>
        <w:t xml:space="preserve"> </w:t>
      </w:r>
      <w:proofErr w:type="spellStart"/>
      <w:r w:rsidRPr="00F2100E">
        <w:rPr>
          <w:rFonts w:ascii="GHEA Grapalat" w:hAnsi="GHEA Grapalat"/>
          <w:lang w:val="ru-RU"/>
        </w:rPr>
        <w:t>случии</w:t>
      </w:r>
      <w:proofErr w:type="spellEnd"/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обнаружения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неполадок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в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работе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системы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и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промежуточных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устройств</w:t>
      </w:r>
      <w:r w:rsidRPr="00A45DC0">
        <w:rPr>
          <w:rFonts w:ascii="GHEA Grapalat" w:hAnsi="GHEA Grapalat"/>
          <w:lang w:val="nb-NO"/>
        </w:rPr>
        <w:t xml:space="preserve"> </w:t>
      </w:r>
      <w:proofErr w:type="spellStart"/>
      <w:r w:rsidRPr="00F2100E">
        <w:rPr>
          <w:rFonts w:ascii="GHEA Grapalat" w:hAnsi="GHEA Grapalat"/>
          <w:lang w:val="ru-RU"/>
        </w:rPr>
        <w:t>заказщик</w:t>
      </w:r>
      <w:proofErr w:type="spellEnd"/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по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электронной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почте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сообщает</w:t>
      </w:r>
      <w:r w:rsidRPr="00A45DC0">
        <w:rPr>
          <w:rFonts w:ascii="GHEA Grapalat" w:hAnsi="GHEA Grapalat"/>
          <w:lang w:val="nb-NO"/>
        </w:rPr>
        <w:t xml:space="preserve"> </w:t>
      </w:r>
      <w:r w:rsidRPr="00F2100E">
        <w:rPr>
          <w:rFonts w:ascii="GHEA Grapalat" w:hAnsi="GHEA Grapalat"/>
          <w:lang w:val="ru-RU"/>
        </w:rPr>
        <w:t>поставщику</w:t>
      </w:r>
      <w:r w:rsidRPr="00A45DC0">
        <w:rPr>
          <w:rFonts w:ascii="GHEA Grapalat" w:hAnsi="GHEA Grapalat"/>
          <w:lang w:val="nb-NO"/>
        </w:rPr>
        <w:t xml:space="preserve">, </w:t>
      </w:r>
      <w:r w:rsidRPr="00F2100E">
        <w:rPr>
          <w:rFonts w:ascii="GHEA Grapalat" w:hAnsi="GHEA Grapalat"/>
          <w:lang w:val="ru-RU"/>
        </w:rPr>
        <w:t>после чего поставщик должен начать устранение неполадок: в городе Ереван в течении одного часа</w:t>
      </w:r>
      <w:r w:rsidRPr="00A45DC0">
        <w:rPr>
          <w:rFonts w:ascii="GHEA Grapalat" w:hAnsi="GHEA Grapalat"/>
          <w:lang w:val="nb-NO"/>
        </w:rPr>
        <w:t xml:space="preserve">, </w:t>
      </w:r>
      <w:r w:rsidRPr="00F2100E">
        <w:rPr>
          <w:rFonts w:ascii="GHEA Grapalat" w:hAnsi="GHEA Grapalat"/>
          <w:lang w:val="ru-RU"/>
        </w:rPr>
        <w:t xml:space="preserve">а в </w:t>
      </w:r>
      <w:proofErr w:type="spellStart"/>
      <w:r w:rsidRPr="00F2100E">
        <w:rPr>
          <w:rFonts w:ascii="GHEA Grapalat" w:hAnsi="GHEA Grapalat"/>
          <w:lang w:val="ru-RU"/>
        </w:rPr>
        <w:t>остальный</w:t>
      </w:r>
      <w:proofErr w:type="spellEnd"/>
      <w:r w:rsidRPr="00F2100E">
        <w:rPr>
          <w:rFonts w:ascii="GHEA Grapalat" w:hAnsi="GHEA Grapalat"/>
          <w:lang w:val="ru-RU"/>
        </w:rPr>
        <w:t xml:space="preserve"> регионах в течении трех часов</w:t>
      </w:r>
      <w:r w:rsidRPr="00A45DC0">
        <w:rPr>
          <w:rFonts w:ascii="GHEA Grapalat" w:hAnsi="GHEA Grapalat"/>
          <w:lang w:val="nb-NO"/>
        </w:rPr>
        <w:t>:</w:t>
      </w:r>
    </w:p>
    <w:p w14:paraId="522BE07D" w14:textId="77777777" w:rsidR="003A49EA" w:rsidRPr="003A49EA" w:rsidRDefault="003A49EA" w:rsidP="003A49EA">
      <w:pPr>
        <w:rPr>
          <w:rFonts w:ascii="GHEA Grapalat" w:hAnsi="GHEA Grapalat"/>
          <w:lang w:val="ru-RU"/>
        </w:rPr>
      </w:pPr>
    </w:p>
    <w:p w14:paraId="784FFDF0" w14:textId="77777777" w:rsidR="003A49EA" w:rsidRDefault="003A49EA" w:rsidP="003A49EA">
      <w:pPr>
        <w:jc w:val="both"/>
        <w:rPr>
          <w:lang w:val="nb-NO"/>
        </w:rPr>
      </w:pPr>
    </w:p>
    <w:p w14:paraId="2FCDDAEC" w14:textId="77777777" w:rsidR="003A49EA" w:rsidRPr="00F2100E" w:rsidRDefault="003A49EA" w:rsidP="003A49EA">
      <w:pPr>
        <w:rPr>
          <w:lang w:val="nb-NO"/>
        </w:rPr>
      </w:pPr>
    </w:p>
    <w:p w14:paraId="07545798" w14:textId="77777777" w:rsidR="003A49EA" w:rsidRPr="00F2100E" w:rsidRDefault="003A49EA" w:rsidP="003A49EA">
      <w:pPr>
        <w:rPr>
          <w:lang w:val="nb-NO"/>
        </w:rPr>
      </w:pPr>
    </w:p>
    <w:p w14:paraId="49B11D1D" w14:textId="77777777" w:rsidR="003A49EA" w:rsidRDefault="003A49EA" w:rsidP="003A49EA">
      <w:pPr>
        <w:rPr>
          <w:lang w:val="nb-NO"/>
        </w:rPr>
      </w:pPr>
    </w:p>
    <w:p w14:paraId="2AB6B289" w14:textId="77777777" w:rsidR="003A49EA" w:rsidRPr="00512B05" w:rsidRDefault="003A49EA" w:rsidP="003A49EA">
      <w:pPr>
        <w:ind w:left="-357" w:firstLine="357"/>
        <w:rPr>
          <w:rFonts w:ascii="GHEA Grapalat" w:hAnsi="GHEA Grapalat"/>
          <w:b/>
          <w:iCs/>
          <w:sz w:val="24"/>
          <w:szCs w:val="24"/>
          <w:lang w:val="af-ZA"/>
        </w:rPr>
      </w:pPr>
      <w:r>
        <w:rPr>
          <w:lang w:val="nb-NO"/>
        </w:rPr>
        <w:tab/>
      </w:r>
    </w:p>
    <w:p w14:paraId="3DEBF2CF" w14:textId="77777777" w:rsidR="003A49EA" w:rsidRPr="00F2100E" w:rsidRDefault="003A49EA" w:rsidP="003A49EA">
      <w:pPr>
        <w:tabs>
          <w:tab w:val="left" w:pos="1866"/>
        </w:tabs>
        <w:rPr>
          <w:lang w:val="af-ZA"/>
        </w:rPr>
      </w:pPr>
    </w:p>
    <w:p w14:paraId="73AAD0AB" w14:textId="77777777" w:rsidR="00BD7EAB" w:rsidRPr="003A49EA" w:rsidRDefault="00BD7EAB">
      <w:pPr>
        <w:rPr>
          <w:lang w:val="af-ZA"/>
        </w:rPr>
      </w:pPr>
    </w:p>
    <w:sectPr w:rsidR="00BD7EAB" w:rsidRPr="003A49EA" w:rsidSect="003A49EA">
      <w:pgSz w:w="16838" w:h="11906" w:orient="landscape"/>
      <w:pgMar w:top="284" w:right="1134" w:bottom="142" w:left="2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34D9C"/>
    <w:rsid w:val="00134D9C"/>
    <w:rsid w:val="003A49EA"/>
    <w:rsid w:val="005D325D"/>
    <w:rsid w:val="00BD7EAB"/>
    <w:rsid w:val="00FB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91F3AB-1871-472A-BA02-F2E40AF34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9E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4D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D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4D9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4D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4D9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4D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4D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4D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4D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4D9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4D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4D9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4D9C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4D9C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4D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4D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4D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4D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4D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4D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4D9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4D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4D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4D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4D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4D9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4D9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4D9C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4D9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2295</Words>
  <Characters>13082</Characters>
  <Application>Microsoft Office Word</Application>
  <DocSecurity>0</DocSecurity>
  <Lines>109</Lines>
  <Paragraphs>30</Paragraphs>
  <ScaleCrop>false</ScaleCrop>
  <Company/>
  <LinksUpToDate>false</LinksUpToDate>
  <CharactersWithSpaces>15347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2026-01-29T12:15:00Z</dcterms:created>
  <dcterms:modified xsi:type="dcterms:W3CDTF">2026-01-29T12:16:00Z</dcterms:modified>
</cp:coreProperties>
</file>